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762" w:rsidRPr="00736762" w:rsidRDefault="00736762" w:rsidP="00736762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</w:rPr>
      </w:pPr>
    </w:p>
    <w:p w:rsidR="00736762" w:rsidRPr="00736762" w:rsidRDefault="00736762" w:rsidP="00736762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</w:rPr>
      </w:pPr>
    </w:p>
    <w:p w:rsidR="00736762" w:rsidRPr="00736762" w:rsidRDefault="00736762" w:rsidP="00736762">
      <w:pPr>
        <w:keepNext/>
        <w:spacing w:after="0" w:line="240" w:lineRule="auto"/>
        <w:jc w:val="center"/>
        <w:outlineLvl w:val="0"/>
        <w:rPr>
          <w:rFonts w:ascii="Century Gothic" w:eastAsia="Times New Roman" w:hAnsi="Century Gothic" w:cs="Times New Roman"/>
          <w:b/>
          <w:sz w:val="40"/>
          <w:szCs w:val="40"/>
          <w:u w:val="single"/>
          <w:lang w:val="x-none"/>
        </w:rPr>
      </w:pPr>
      <w:r w:rsidRPr="00736762">
        <w:rPr>
          <w:rFonts w:ascii="Century Gothic" w:eastAsia="Times New Roman" w:hAnsi="Century Gothic" w:cs="Times New Roman"/>
          <w:b/>
          <w:sz w:val="40"/>
          <w:szCs w:val="40"/>
          <w:u w:val="single"/>
          <w:lang w:val="x-none"/>
        </w:rPr>
        <w:t xml:space="preserve">APPENDIX A </w:t>
      </w:r>
    </w:p>
    <w:p w:rsidR="00736762" w:rsidRPr="00736762" w:rsidRDefault="00736762" w:rsidP="00736762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</w:p>
    <w:p w:rsidR="00736762" w:rsidRPr="00736762" w:rsidRDefault="00736762" w:rsidP="00736762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</w:p>
    <w:p w:rsidR="00736762" w:rsidRPr="00736762" w:rsidRDefault="00736762" w:rsidP="00736762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  <w:r w:rsidRPr="00736762">
        <w:rPr>
          <w:rFonts w:ascii="Century Gothic" w:eastAsia="Times New Roman" w:hAnsi="Century Gothic" w:cs="Times New Roman"/>
          <w:b/>
          <w:sz w:val="40"/>
          <w:szCs w:val="40"/>
          <w:u w:val="single"/>
        </w:rPr>
        <w:t>SCHEDULE OF DRAWINGS</w:t>
      </w:r>
    </w:p>
    <w:p w:rsidR="00736762" w:rsidRPr="00736762" w:rsidRDefault="00736762" w:rsidP="00736762">
      <w:pPr>
        <w:spacing w:after="0" w:line="240" w:lineRule="auto"/>
        <w:ind w:left="2160" w:firstLine="720"/>
        <w:rPr>
          <w:rFonts w:ascii="Century Gothic" w:eastAsia="Times New Roman" w:hAnsi="Century Gothic" w:cs="Times New Roman"/>
          <w:b/>
          <w:szCs w:val="20"/>
          <w:u w:val="single"/>
        </w:rPr>
      </w:pPr>
      <w:r w:rsidRPr="00736762">
        <w:rPr>
          <w:rFonts w:ascii="Century Gothic" w:eastAsia="Times New Roman" w:hAnsi="Century Gothic" w:cs="Times New Roman"/>
          <w:b/>
        </w:rPr>
        <w:tab/>
      </w:r>
    </w:p>
    <w:p w:rsidR="00736762" w:rsidRPr="00736762" w:rsidRDefault="00736762" w:rsidP="00736762">
      <w:pPr>
        <w:widowControl w:val="0"/>
        <w:tabs>
          <w:tab w:val="left" w:pos="709"/>
          <w:tab w:val="left" w:pos="162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736762" w:rsidRPr="00736762" w:rsidRDefault="00736762" w:rsidP="00736762">
      <w:pPr>
        <w:widowControl w:val="0"/>
        <w:tabs>
          <w:tab w:val="left" w:pos="-426"/>
          <w:tab w:val="left" w:pos="709"/>
        </w:tabs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  <w:r w:rsidRPr="00736762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 xml:space="preserve">APPENDIX A </w:t>
      </w:r>
    </w:p>
    <w:p w:rsidR="00736762" w:rsidRPr="00736762" w:rsidRDefault="00736762" w:rsidP="00736762">
      <w:pPr>
        <w:widowControl w:val="0"/>
        <w:tabs>
          <w:tab w:val="left" w:pos="-426"/>
          <w:tab w:val="left" w:pos="709"/>
        </w:tabs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36762" w:rsidRPr="00736762" w:rsidRDefault="00736762" w:rsidP="00736762">
      <w:pPr>
        <w:widowControl w:val="0"/>
        <w:tabs>
          <w:tab w:val="left" w:pos="-426"/>
          <w:tab w:val="left" w:pos="709"/>
        </w:tabs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  <w:r w:rsidRPr="00736762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>SCHEDULE OF DRAWINGS</w:t>
      </w:r>
    </w:p>
    <w:p w:rsidR="00736762" w:rsidRPr="00736762" w:rsidRDefault="00736762" w:rsidP="00736762">
      <w:pPr>
        <w:widowControl w:val="0"/>
        <w:tabs>
          <w:tab w:val="left" w:pos="709"/>
          <w:tab w:val="left" w:pos="162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736762" w:rsidRPr="00736762" w:rsidRDefault="00736762" w:rsidP="00736762">
      <w:pPr>
        <w:widowControl w:val="0"/>
        <w:tabs>
          <w:tab w:val="left" w:pos="709"/>
          <w:tab w:val="left" w:pos="162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736762" w:rsidRPr="00736762" w:rsidRDefault="00736762" w:rsidP="00736762">
      <w:pPr>
        <w:keepNext/>
        <w:widowControl w:val="0"/>
        <w:tabs>
          <w:tab w:val="left" w:pos="709"/>
          <w:tab w:val="left" w:pos="1620"/>
        </w:tabs>
        <w:spacing w:after="0" w:line="240" w:lineRule="auto"/>
        <w:outlineLvl w:val="0"/>
        <w:rPr>
          <w:rFonts w:ascii="Century Gothic" w:eastAsia="Times New Roman" w:hAnsi="Century Gothic" w:cs="Times New Roman"/>
          <w:b/>
          <w:sz w:val="20"/>
          <w:szCs w:val="20"/>
          <w:u w:val="single"/>
          <w:lang w:val="x-none"/>
        </w:rPr>
      </w:pPr>
      <w:r w:rsidRPr="00736762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 xml:space="preserve">MECHANICAL ENGINEERING </w:t>
      </w:r>
      <w:r w:rsidRPr="00736762">
        <w:rPr>
          <w:rFonts w:ascii="Century Gothic" w:eastAsia="Times New Roman" w:hAnsi="Century Gothic" w:cs="Times New Roman"/>
          <w:b/>
          <w:sz w:val="20"/>
          <w:szCs w:val="20"/>
          <w:u w:val="single"/>
          <w:lang w:val="x-none"/>
        </w:rPr>
        <w:t>SERVICES</w:t>
      </w:r>
    </w:p>
    <w:p w:rsidR="00736762" w:rsidRPr="00736762" w:rsidRDefault="00736762" w:rsidP="00736762">
      <w:pPr>
        <w:widowControl w:val="0"/>
        <w:tabs>
          <w:tab w:val="left" w:pos="709"/>
          <w:tab w:val="left" w:pos="162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tbl>
      <w:tblPr>
        <w:tblW w:w="97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177"/>
        <w:gridCol w:w="7569"/>
      </w:tblGrid>
      <w:tr w:rsidR="00736762" w:rsidRPr="00736762" w:rsidTr="00BC6BD3">
        <w:trPr>
          <w:trHeight w:val="397"/>
        </w:trPr>
        <w:tc>
          <w:tcPr>
            <w:tcW w:w="21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36762" w:rsidRPr="00736762" w:rsidRDefault="00736762" w:rsidP="00736762">
            <w:pPr>
              <w:widowControl w:val="0"/>
              <w:spacing w:after="0" w:line="240" w:lineRule="auto"/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</w:rPr>
            </w:pPr>
            <w:r w:rsidRPr="00736762"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</w:rPr>
              <w:t>Drawing No</w:t>
            </w:r>
          </w:p>
        </w:tc>
        <w:tc>
          <w:tcPr>
            <w:tcW w:w="75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36762" w:rsidRPr="00736762" w:rsidRDefault="00736762" w:rsidP="00736762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  <w:lang w:val="x-none"/>
              </w:rPr>
            </w:pPr>
            <w:r w:rsidRPr="00736762"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  <w:lang w:val="x-none"/>
              </w:rPr>
              <w:t>Drawing Title</w:t>
            </w:r>
          </w:p>
        </w:tc>
      </w:tr>
      <w:tr w:rsidR="00736762" w:rsidRPr="00736762" w:rsidTr="00BC6BD3">
        <w:trPr>
          <w:trHeight w:val="397"/>
        </w:trPr>
        <w:tc>
          <w:tcPr>
            <w:tcW w:w="2177" w:type="dxa"/>
            <w:vAlign w:val="center"/>
          </w:tcPr>
          <w:p w:rsidR="00736762" w:rsidRPr="00736762" w:rsidRDefault="00736762" w:rsidP="00736762">
            <w:pPr>
              <w:spacing w:after="0" w:line="240" w:lineRule="auto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736762">
              <w:rPr>
                <w:rFonts w:ascii="Century Gothic" w:eastAsia="Times New Roman" w:hAnsi="Century Gothic" w:cs="Arial"/>
                <w:sz w:val="20"/>
                <w:szCs w:val="20"/>
              </w:rPr>
              <w:t>J2180202 M1(00)101</w:t>
            </w:r>
          </w:p>
        </w:tc>
        <w:tc>
          <w:tcPr>
            <w:tcW w:w="7569" w:type="dxa"/>
            <w:vAlign w:val="center"/>
          </w:tcPr>
          <w:p w:rsidR="00736762" w:rsidRPr="00736762" w:rsidRDefault="00736762" w:rsidP="00736762">
            <w:pPr>
              <w:spacing w:after="0" w:line="240" w:lineRule="auto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736762">
              <w:rPr>
                <w:rFonts w:ascii="Century Gothic" w:eastAsia="Times New Roman" w:hAnsi="Century Gothic" w:cs="Arial"/>
                <w:sz w:val="20"/>
                <w:szCs w:val="20"/>
              </w:rPr>
              <w:t>Mechanical Legend</w:t>
            </w:r>
          </w:p>
        </w:tc>
      </w:tr>
      <w:tr w:rsidR="00736762" w:rsidRPr="00736762" w:rsidTr="00BC6BD3">
        <w:trPr>
          <w:trHeight w:val="397"/>
        </w:trPr>
        <w:tc>
          <w:tcPr>
            <w:tcW w:w="2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36762" w:rsidRPr="00736762" w:rsidRDefault="00736762" w:rsidP="00736762">
            <w:pPr>
              <w:spacing w:after="0" w:line="240" w:lineRule="auto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736762">
              <w:rPr>
                <w:rFonts w:ascii="Century Gothic" w:eastAsia="Times New Roman" w:hAnsi="Century Gothic" w:cs="Arial"/>
                <w:sz w:val="20"/>
                <w:szCs w:val="20"/>
              </w:rPr>
              <w:t>J2180202 M7(BA)711</w:t>
            </w:r>
          </w:p>
        </w:tc>
        <w:tc>
          <w:tcPr>
            <w:tcW w:w="7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36762" w:rsidRPr="00736762" w:rsidRDefault="00736762" w:rsidP="00736762">
            <w:pPr>
              <w:spacing w:after="0" w:line="240" w:lineRule="auto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736762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Basement Level O – Plantroom – Aquarium Seawater Installation Modifications </w:t>
            </w:r>
          </w:p>
        </w:tc>
      </w:tr>
      <w:tr w:rsidR="00736762" w:rsidRPr="00736762" w:rsidTr="00BC6BD3">
        <w:trPr>
          <w:trHeight w:val="397"/>
        </w:trPr>
        <w:tc>
          <w:tcPr>
            <w:tcW w:w="2177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736762" w:rsidRPr="00736762" w:rsidRDefault="00736762" w:rsidP="00736762">
            <w:pPr>
              <w:spacing w:after="0" w:line="240" w:lineRule="auto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736762">
              <w:rPr>
                <w:rFonts w:ascii="Century Gothic" w:eastAsia="Times New Roman" w:hAnsi="Century Gothic" w:cs="Arial"/>
                <w:sz w:val="20"/>
                <w:szCs w:val="20"/>
              </w:rPr>
              <w:t>J2180202 M7(GF)712</w:t>
            </w:r>
          </w:p>
        </w:tc>
        <w:tc>
          <w:tcPr>
            <w:tcW w:w="7569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736762" w:rsidRPr="00736762" w:rsidRDefault="00736762" w:rsidP="00736762">
            <w:pPr>
              <w:spacing w:after="0" w:line="240" w:lineRule="auto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736762">
              <w:rPr>
                <w:rFonts w:ascii="Century Gothic" w:eastAsia="Times New Roman" w:hAnsi="Century Gothic" w:cs="Arial"/>
                <w:sz w:val="20"/>
                <w:szCs w:val="20"/>
              </w:rPr>
              <w:t>Ground Floor (Level 1) Modifications</w:t>
            </w:r>
          </w:p>
        </w:tc>
      </w:tr>
    </w:tbl>
    <w:p w:rsidR="0017500D" w:rsidRPr="00035007" w:rsidRDefault="0017500D" w:rsidP="00035007">
      <w:pPr>
        <w:tabs>
          <w:tab w:val="left" w:pos="5265"/>
        </w:tabs>
      </w:pPr>
      <w:bookmarkStart w:id="0" w:name="_GoBack"/>
      <w:bookmarkEnd w:id="0"/>
    </w:p>
    <w:sectPr w:rsidR="0017500D" w:rsidRPr="0003500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F0E" w:rsidRDefault="00562F0E" w:rsidP="00736762">
      <w:pPr>
        <w:spacing w:after="0" w:line="240" w:lineRule="auto"/>
      </w:pPr>
      <w:r>
        <w:separator/>
      </w:r>
    </w:p>
  </w:endnote>
  <w:endnote w:type="continuationSeparator" w:id="0">
    <w:p w:rsidR="00562F0E" w:rsidRDefault="00562F0E" w:rsidP="0073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BeeZee">
    <w:altName w:val="Times New Roman"/>
    <w:charset w:val="00"/>
    <w:family w:val="auto"/>
    <w:pitch w:val="variable"/>
    <w:sig w:usb0="00000003" w:usb1="1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D67" w:rsidRDefault="00562F0E" w:rsidP="000C34A6">
    <w:pPr>
      <w:tabs>
        <w:tab w:val="left" w:pos="-3119"/>
        <w:tab w:val="center" w:pos="4820"/>
        <w:tab w:val="right" w:pos="9639"/>
      </w:tabs>
      <w:autoSpaceDE w:val="0"/>
      <w:autoSpaceDN w:val="0"/>
      <w:adjustRightInd w:val="0"/>
      <w:rPr>
        <w:rFonts w:ascii="Century Gothic" w:hAnsi="Century Gothic" w:cs="Century Gothic"/>
        <w:b/>
        <w:bCs/>
        <w:sz w:val="16"/>
        <w:szCs w:val="16"/>
      </w:rPr>
    </w:pPr>
    <w:r>
      <w:rPr>
        <w:rFonts w:ascii="Century Gothic" w:hAnsi="Century Gothic" w:cs="Century Gothic"/>
        <w:b/>
        <w:bCs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B03DA" wp14:editId="12CF8D8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85535" cy="0"/>
              <wp:effectExtent l="0" t="0" r="24765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8553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582028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87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zh45QEAAK8DAAAOAAAAZHJzL2Uyb0RvYy54bWysU8lu2zAQvRfoPxC8x5KTKDUEyznYcC9d&#10;DKTtfUKREgFu4DCW/fcdUo6RtrciOhCzPs48Pq0fT9awo4yovev4clFzJp3wvXZDx3/+2N+sOMME&#10;rgfjnez4WSJ/3Hz8sJ5CK2/96E0vIyMQh+0UOj6mFNqqQjFKC7jwQTpKKh8tJHLjUPURJkK3prqt&#10;64dq8rEP0QuJSNHdnOSbgq+UFOm7UigTMx2n2VI5Yzmf81lt1tAOEcKoxWUM+I8pLGhHl16hdpCA&#10;vUT9D5TVInr0Ki2Et5VXSgtZdqBtlvVf2zyNEGTZhcjBcKUJ3w9WfDseItN9x+85c2DpiZ5SBD2M&#10;iW29c0Sgj+w+8zQFbKl86w7x4mE4xLz0SUXLlNHhF0mg0ECLsVNh+XxlWZ4SExR8WK6a5q7hTLzm&#10;qhkiQ4WI6bP0lmWj40a7TAC0cPyCia6l0teSHHZ+r40pj2gcmwj8rqFnFkBSUgYSmTbQcugGzsAM&#10;pFGRYkFEb3SfuzMOnnFrIjsCyYTU1fuJMwOYKNjxfflKk3mxX30/131q6roIiGaa+8t4f+DmWXeA&#10;49xRUrPkrE6ke6Ntx1cEcwUyLo8ji3IvG2feZ6az9ez7c3mAKnukinLpRcFZdm99st/+Z5vfAAAA&#10;//8DAFBLAwQUAAYACAAAACEA1xjAEtkAAAACAQAADwAAAGRycy9kb3ducmV2LnhtbEyPQUvDQBCF&#10;74L/YRnBi7SbqlUbsylFKIgnTYvnaXZMgtnZsLtto7/eqRe9PHi84b1viuXoenWgEDvPBmbTDBRx&#10;7W3HjYHtZj15ABUTssXeMxn4ogjL8vyswNz6I7/RoUqNkhKOORpoUxpyrWPdksM49QOxZB8+OExi&#10;Q6NtwKOUu15fZ9mddtixLLQ40FNL9We1dwaqeLMJ4dvXr816/uyu5rhavL8Yc3kxrh5BJRrT3zGc&#10;8AUdSmHa+T3bqHoD8kj6VckW97czULuT1WWh/6OXPwAAAP//AwBQSwECLQAUAAYACAAAACEAtoM4&#10;kv4AAADhAQAAEwAAAAAAAAAAAAAAAAAAAAAAW0NvbnRlbnRfVHlwZXNdLnhtbFBLAQItABQABgAI&#10;AAAAIQA4/SH/1gAAAJQBAAALAAAAAAAAAAAAAAAAAC8BAABfcmVscy8ucmVsc1BLAQItABQABgAI&#10;AAAAIQAbfzh45QEAAK8DAAAOAAAAAAAAAAAAAAAAAC4CAABkcnMvZTJvRG9jLnhtbFBLAQItABQA&#10;BgAIAAAAIQDXGMAS2QAAAAIBAAAPAAAAAAAAAAAAAAAAAD8EAABkcnMvZG93bnJldi54bWxQSwUG&#10;AAAAAAQABADzAAAARQUAAAAA&#10;" strokecolor="#bfbfbf" strokeweight=".5pt">
              <v:stroke joinstyle="miter"/>
            </v:line>
          </w:pict>
        </mc:Fallback>
      </mc:AlternateContent>
    </w:r>
    <w:r>
      <w:rPr>
        <w:rFonts w:ascii="Century Gothic" w:hAnsi="Century Gothic" w:cs="Century Gothic"/>
        <w:b/>
        <w:bCs/>
        <w:sz w:val="16"/>
        <w:szCs w:val="16"/>
      </w:rPr>
      <w:t>J2180202/3A/</w:t>
    </w:r>
    <w:proofErr w:type="spellStart"/>
    <w:r>
      <w:rPr>
        <w:rFonts w:ascii="Century Gothic" w:hAnsi="Century Gothic" w:cs="Century Gothic"/>
        <w:b/>
        <w:bCs/>
        <w:sz w:val="16"/>
        <w:szCs w:val="16"/>
      </w:rPr>
      <w:t>M&amp;ESpec</w:t>
    </w:r>
    <w:proofErr w:type="spellEnd"/>
    <w:r>
      <w:rPr>
        <w:rFonts w:ascii="Century Gothic" w:hAnsi="Century Gothic" w:cs="Century Gothic"/>
        <w:b/>
        <w:bCs/>
        <w:sz w:val="16"/>
        <w:szCs w:val="16"/>
      </w:rPr>
      <w:t xml:space="preserve"> </w:t>
    </w:r>
    <w:r>
      <w:rPr>
        <w:rFonts w:ascii="Century Gothic" w:hAnsi="Century Gothic" w:cs="Century Gothic"/>
        <w:b/>
        <w:bCs/>
        <w:sz w:val="16"/>
        <w:szCs w:val="16"/>
      </w:rPr>
      <w:tab/>
      <w:t xml:space="preserve">Page </w:t>
    </w:r>
    <w:r w:rsidRPr="000C34A6">
      <w:rPr>
        <w:rFonts w:ascii="Century Gothic" w:hAnsi="Century Gothic" w:cs="Century Gothic"/>
        <w:b/>
        <w:bCs/>
        <w:sz w:val="16"/>
        <w:szCs w:val="16"/>
      </w:rPr>
      <w:fldChar w:fldCharType="begin"/>
    </w:r>
    <w:r w:rsidRPr="000C34A6">
      <w:rPr>
        <w:rFonts w:ascii="Century Gothic" w:hAnsi="Century Gothic" w:cs="Century Gothic"/>
        <w:b/>
        <w:bCs/>
        <w:sz w:val="16"/>
        <w:szCs w:val="16"/>
      </w:rPr>
      <w:instrText xml:space="preserve"> PAGE   \* MERGEFORMAT </w:instrText>
    </w:r>
    <w:r w:rsidRPr="000C34A6">
      <w:rPr>
        <w:rFonts w:ascii="Century Gothic" w:hAnsi="Century Gothic" w:cs="Century Gothic"/>
        <w:b/>
        <w:bCs/>
        <w:sz w:val="16"/>
        <w:szCs w:val="16"/>
      </w:rPr>
      <w:fldChar w:fldCharType="separate"/>
    </w:r>
    <w:r w:rsidR="00035007">
      <w:rPr>
        <w:rFonts w:ascii="Century Gothic" w:hAnsi="Century Gothic" w:cs="Century Gothic"/>
        <w:b/>
        <w:bCs/>
        <w:noProof/>
        <w:sz w:val="16"/>
        <w:szCs w:val="16"/>
      </w:rPr>
      <w:t>1</w:t>
    </w:r>
    <w:r w:rsidRPr="000C34A6">
      <w:rPr>
        <w:rFonts w:ascii="Century Gothic" w:hAnsi="Century Gothic" w:cs="Century Gothic"/>
        <w:b/>
        <w:bCs/>
        <w:sz w:val="16"/>
        <w:szCs w:val="16"/>
      </w:rPr>
      <w:fldChar w:fldCharType="end"/>
    </w:r>
    <w:r>
      <w:rPr>
        <w:rFonts w:ascii="Century Gothic" w:hAnsi="Century Gothic" w:cs="Century Gothic"/>
        <w:b/>
        <w:bCs/>
        <w:sz w:val="16"/>
        <w:szCs w:val="16"/>
      </w:rPr>
      <w:t xml:space="preserve"> of </w:t>
    </w:r>
    <w:r>
      <w:rPr>
        <w:rFonts w:ascii="Century Gothic" w:hAnsi="Century Gothic" w:cs="Century Gothic"/>
        <w:b/>
        <w:bCs/>
        <w:sz w:val="16"/>
        <w:szCs w:val="16"/>
      </w:rPr>
      <w:fldChar w:fldCharType="begin"/>
    </w:r>
    <w:r>
      <w:rPr>
        <w:rFonts w:ascii="Century Gothic" w:hAnsi="Century Gothic" w:cs="Century Gothic"/>
        <w:b/>
        <w:bCs/>
        <w:sz w:val="16"/>
        <w:szCs w:val="16"/>
      </w:rPr>
      <w:instrText xml:space="preserve"> SECTIONPAGES  \* Arabic  \* MERGEFORMAT </w:instrText>
    </w:r>
    <w:r>
      <w:rPr>
        <w:rFonts w:ascii="Century Gothic" w:hAnsi="Century Gothic" w:cs="Century Gothic"/>
        <w:b/>
        <w:bCs/>
        <w:sz w:val="16"/>
        <w:szCs w:val="16"/>
      </w:rPr>
      <w:fldChar w:fldCharType="separate"/>
    </w:r>
    <w:r w:rsidR="00035007">
      <w:rPr>
        <w:rFonts w:ascii="Century Gothic" w:hAnsi="Century Gothic" w:cs="Century Gothic"/>
        <w:b/>
        <w:bCs/>
        <w:noProof/>
        <w:sz w:val="16"/>
        <w:szCs w:val="16"/>
      </w:rPr>
      <w:t>1</w:t>
    </w:r>
    <w:r>
      <w:rPr>
        <w:rFonts w:ascii="Century Gothic" w:hAnsi="Century Gothic" w:cs="Century Gothic"/>
        <w:b/>
        <w:bCs/>
        <w:sz w:val="16"/>
        <w:szCs w:val="16"/>
      </w:rPr>
      <w:fldChar w:fldCharType="end"/>
    </w:r>
    <w:r>
      <w:rPr>
        <w:rFonts w:ascii="Century Gothic" w:hAnsi="Century Gothic" w:cs="Century Gothic"/>
        <w:b/>
        <w:bCs/>
        <w:sz w:val="16"/>
        <w:szCs w:val="16"/>
      </w:rPr>
      <w:tab/>
    </w:r>
    <w:proofErr w:type="spellStart"/>
    <w:r>
      <w:rPr>
        <w:rFonts w:ascii="Century Gothic" w:hAnsi="Century Gothic" w:cs="Century Gothic"/>
        <w:b/>
        <w:bCs/>
        <w:sz w:val="16"/>
        <w:szCs w:val="16"/>
      </w:rPr>
      <w:t>Ckd</w:t>
    </w:r>
    <w:proofErr w:type="spellEnd"/>
    <w:r>
      <w:rPr>
        <w:rFonts w:ascii="Century Gothic" w:hAnsi="Century Gothic" w:cs="Century Gothic"/>
        <w:b/>
        <w:bCs/>
        <w:sz w:val="16"/>
        <w:szCs w:val="16"/>
      </w:rPr>
      <w:t>: CC</w:t>
    </w:r>
  </w:p>
  <w:p w:rsidR="00924D67" w:rsidRDefault="00562F0E" w:rsidP="000C34A6">
    <w:pPr>
      <w:tabs>
        <w:tab w:val="left" w:pos="-3119"/>
        <w:tab w:val="center" w:pos="4820"/>
        <w:tab w:val="right" w:pos="9639"/>
      </w:tabs>
      <w:autoSpaceDE w:val="0"/>
      <w:autoSpaceDN w:val="0"/>
      <w:adjustRightInd w:val="0"/>
      <w:ind w:right="-23"/>
      <w:rPr>
        <w:rFonts w:ascii="Century Gothic" w:hAnsi="Century Gothic" w:cs="Century Gothic"/>
        <w:b/>
        <w:bCs/>
        <w:sz w:val="16"/>
        <w:szCs w:val="16"/>
      </w:rPr>
    </w:pPr>
  </w:p>
  <w:p w:rsidR="00924D67" w:rsidRDefault="00562F0E" w:rsidP="000C34A6">
    <w:pPr>
      <w:tabs>
        <w:tab w:val="left" w:pos="-3119"/>
        <w:tab w:val="center" w:pos="4820"/>
        <w:tab w:val="right" w:pos="9639"/>
      </w:tabs>
      <w:autoSpaceDE w:val="0"/>
      <w:autoSpaceDN w:val="0"/>
      <w:adjustRightInd w:val="0"/>
      <w:ind w:right="-23"/>
      <w:rPr>
        <w:rFonts w:ascii="Century Gothic" w:hAnsi="Century Gothic" w:cs="Century Gothic"/>
        <w:b/>
        <w:bCs/>
        <w:sz w:val="16"/>
        <w:szCs w:val="16"/>
      </w:rPr>
    </w:pPr>
    <w:r>
      <w:rPr>
        <w:rFonts w:ascii="Century Gothic" w:hAnsi="Century Gothic" w:cs="Century Gothic"/>
        <w:b/>
        <w:bCs/>
        <w:sz w:val="16"/>
        <w:szCs w:val="16"/>
      </w:rPr>
      <w:t>Revision: T1</w:t>
    </w:r>
    <w:r>
      <w:rPr>
        <w:rFonts w:ascii="Century Gothic" w:hAnsi="Century Gothic" w:cs="Century Gothic"/>
        <w:b/>
        <w:bCs/>
        <w:sz w:val="16"/>
        <w:szCs w:val="16"/>
      </w:rPr>
      <w:tab/>
      <w:t>Appendix A</w:t>
    </w:r>
    <w:r>
      <w:rPr>
        <w:rFonts w:ascii="Century Gothic" w:hAnsi="Century Gothic" w:cs="Century Gothic"/>
        <w:b/>
        <w:bCs/>
        <w:sz w:val="16"/>
        <w:szCs w:val="16"/>
      </w:rPr>
      <w:tab/>
      <w:t>Date: March 2018</w:t>
    </w:r>
  </w:p>
  <w:p w:rsidR="00924D67" w:rsidRPr="001A0BFF" w:rsidRDefault="00562F0E" w:rsidP="00FF6F2A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F0E" w:rsidRDefault="00562F0E" w:rsidP="00736762">
      <w:pPr>
        <w:spacing w:after="0" w:line="240" w:lineRule="auto"/>
      </w:pPr>
      <w:r>
        <w:separator/>
      </w:r>
    </w:p>
  </w:footnote>
  <w:footnote w:type="continuationSeparator" w:id="0">
    <w:p w:rsidR="00562F0E" w:rsidRDefault="00562F0E" w:rsidP="00736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D67" w:rsidRPr="00E575C5" w:rsidRDefault="00562F0E">
    <w:pPr>
      <w:pStyle w:val="Header"/>
      <w:rPr>
        <w:rFonts w:ascii="ABeeZee" w:hAnsi="ABeeZee"/>
        <w:noProof/>
        <w:color w:val="F36708"/>
        <w:sz w:val="20"/>
        <w:lang w:eastAsia="en-GB"/>
      </w:rPr>
    </w:pPr>
  </w:p>
  <w:p w:rsidR="00924D67" w:rsidRPr="005214CE" w:rsidRDefault="00562F0E">
    <w:pPr>
      <w:pStyle w:val="Header"/>
      <w:rPr>
        <w:rFonts w:ascii="Century Gothic" w:hAnsi="Century Gothic"/>
        <w:color w:val="F36708"/>
        <w:sz w:val="20"/>
      </w:rPr>
    </w:pPr>
    <w:r>
      <w:rPr>
        <w:rFonts w:ascii="Century Gothic" w:hAnsi="Century Gothic" w:cs="Century Gothic"/>
        <w:b/>
        <w:bCs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162727" wp14:editId="69E8CC85">
              <wp:simplePos x="0" y="0"/>
              <wp:positionH relativeFrom="column">
                <wp:posOffset>0</wp:posOffset>
              </wp:positionH>
              <wp:positionV relativeFrom="paragraph">
                <wp:posOffset>213995</wp:posOffset>
              </wp:positionV>
              <wp:extent cx="6185535" cy="0"/>
              <wp:effectExtent l="0" t="0" r="2476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8553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ECB6A9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6.85pt" to="487.0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Ahq4wEAAK8DAAAOAAAAZHJzL2Uyb0RvYy54bWysU8lu2zAQvRfoPxC815ITODUEyznYcC9d&#10;DKTtfcJFIsANHMay/75DyjHS9lZUB4KzPc68edo8np1lJ5XQBN/z5aLlTHkRpPFDz398P3xYc4YZ&#10;vAQbvOr5RSF/3L5/t5lip+7CGKxUiRGIx26KPR9zjl3ToBiVA1yEqDwFdUgOMplpaGSCidCdbe7a&#10;9qGZQpIxBaEQybufg3xb8bVWIn/TGlVmtufUW65nqudzOZvtBrohQRyNuLYB/9CFA+Pp0RvUHjKw&#10;l2T+gnJGpIBB54UIrglaG6HqDDTNsv1jmqcRoqqzEDkYbzTh/4MVX0/HxIyk3XHmwdGKnnICM4yZ&#10;7YL3RGBIbFl4miJ2lL7zx3S1MB5TGfqsk2PamvizwBQPDcbOleXLjWV1zkyQ82G5Xq3uV5yJ11gz&#10;Q5TCmDB/UsGxcum5Nb4QAB2cPmOmZyn1NaW4fTgYa+sSrWcTgd+vaM0CSEraQqarizQc+oEzsANp&#10;VORUETFYI0t1wcEL7mxiJyCZkLpkmDizgJmcPT/UrxbZF/clyDnv46ptq4Cop7m+tvcbbul1DzjO&#10;FTU0S86ZTLq3xvV8TTA3IOtLO6oq9zpx4X1mutyeg7zUBTTFIlXUR68KLrJ7a9P97X+2/QUAAP//&#10;AwBQSwMEFAAGAAgAAAAhAOce9pjcAAAABgEAAA8AAABkcnMvZG93bnJldi54bWxMj0FPwkAQhe8m&#10;/IfNkHgxssWKSOmWEBMS4wkL4Tx0x7ahO9vsLlD99a7xoMd57+W9b/LVYDpxIedbywqmkwQEcWV1&#10;y7WC/W5z/wzCB2SNnWVS8EkeVsXoJsdM2yu/06UMtYgl7DNU0ITQZ1L6qiGDfmJ74uh9WGcwxNPV&#10;Uju8xnLTyYckeZIGW44LDfb00lB1Ks9GQenTnXNfttrWm9mruZvhenF4U+p2PKyXIAIN4S8MP/gR&#10;HYrIdLRn1l50CuIjQUGazkFEdzF/nII4/gqyyOV//OIbAAD//wMAUEsBAi0AFAAGAAgAAAAhALaD&#10;OJL+AAAA4QEAABMAAAAAAAAAAAAAAAAAAAAAAFtDb250ZW50X1R5cGVzXS54bWxQSwECLQAUAAYA&#10;CAAAACEAOP0h/9YAAACUAQAACwAAAAAAAAAAAAAAAAAvAQAAX3JlbHMvLnJlbHNQSwECLQAUAAYA&#10;CAAAACEAR+AIauMBAACvAwAADgAAAAAAAAAAAAAAAAAuAgAAZHJzL2Uyb0RvYy54bWxQSwECLQAU&#10;AAYACAAAACEA5x72mNwAAAAGAQAADwAAAAAAAAAAAAAAAAA9BAAAZHJzL2Rvd25yZXYueG1sUEsF&#10;BgAAAAAEAAQA8wAAAEYFAAAAAA==&#10;" strokecolor="#bfbfbf" strokeweight=".5pt">
              <v:stroke joinstyle="miter"/>
            </v:line>
          </w:pict>
        </mc:Fallback>
      </mc:AlternateContent>
    </w:r>
    <w:r>
      <w:rPr>
        <w:rFonts w:ascii="ABeeZee" w:hAnsi="ABeeZee"/>
        <w:noProof/>
        <w:color w:val="F36708"/>
        <w:sz w:val="24"/>
        <w:szCs w:val="24"/>
        <w:lang w:eastAsia="en-GB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762"/>
    <w:rsid w:val="00035007"/>
    <w:rsid w:val="0017500D"/>
    <w:rsid w:val="00562F0E"/>
    <w:rsid w:val="0073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101007-AA3A-4AE7-AFFA-7C6CB318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6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762"/>
  </w:style>
  <w:style w:type="paragraph" w:styleId="Footer">
    <w:name w:val="footer"/>
    <w:basedOn w:val="Normal"/>
    <w:link w:val="FooterChar"/>
    <w:uiPriority w:val="99"/>
    <w:unhideWhenUsed/>
    <w:rsid w:val="00736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UKSBS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Hackett (UK SBS)</dc:creator>
  <cp:keywords/>
  <dc:description/>
  <cp:lastModifiedBy>James Hackett (UK SBS)</cp:lastModifiedBy>
  <cp:revision>1</cp:revision>
  <dcterms:created xsi:type="dcterms:W3CDTF">2018-05-16T15:18:00Z</dcterms:created>
  <dcterms:modified xsi:type="dcterms:W3CDTF">2018-05-16T15:38:00Z</dcterms:modified>
</cp:coreProperties>
</file>